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1B90" w14:textId="3262362C" w:rsidR="00CF0B69" w:rsidRDefault="006D7BE6" w:rsidP="006D7BE6">
      <w:pPr>
        <w:pStyle w:val="NoSpacing"/>
        <w:jc w:val="center"/>
        <w:rPr>
          <w:b/>
          <w:bCs/>
          <w:sz w:val="28"/>
          <w:szCs w:val="28"/>
        </w:rPr>
      </w:pPr>
      <w:r w:rsidRPr="006D7BE6">
        <w:rPr>
          <w:b/>
          <w:bCs/>
          <w:sz w:val="28"/>
          <w:szCs w:val="28"/>
        </w:rPr>
        <w:t>LESSONS FROM GENESIS 24 AND 25</w:t>
      </w:r>
    </w:p>
    <w:p w14:paraId="7CC4FA8A" w14:textId="679FF273" w:rsidR="006D7BE6" w:rsidRDefault="006D7BE6" w:rsidP="006D7BE6">
      <w:pPr>
        <w:pStyle w:val="NoSpacing"/>
        <w:rPr>
          <w:b/>
          <w:bCs/>
          <w:sz w:val="24"/>
          <w:szCs w:val="24"/>
        </w:rPr>
      </w:pPr>
    </w:p>
    <w:p w14:paraId="7E250502" w14:textId="11EB178B" w:rsidR="006D7BE6" w:rsidRDefault="006D7BE6" w:rsidP="006D7BE6">
      <w:pPr>
        <w:pStyle w:val="NoSpacing"/>
        <w:numPr>
          <w:ilvl w:val="0"/>
          <w:numId w:val="1"/>
        </w:numPr>
        <w:rPr>
          <w:b/>
          <w:bCs/>
          <w:sz w:val="24"/>
          <w:szCs w:val="24"/>
        </w:rPr>
      </w:pPr>
      <w:r>
        <w:rPr>
          <w:b/>
          <w:bCs/>
          <w:sz w:val="24"/>
          <w:szCs w:val="24"/>
        </w:rPr>
        <w:t>Read Genesis 24:1-9.</w:t>
      </w:r>
      <w:r w:rsidR="00F515E8">
        <w:rPr>
          <w:b/>
          <w:bCs/>
          <w:sz w:val="24"/>
          <w:szCs w:val="24"/>
        </w:rPr>
        <w:t xml:space="preserve">  DESIRING GOD’S WILL.</w:t>
      </w:r>
    </w:p>
    <w:p w14:paraId="53FEFC4C" w14:textId="245A4E06" w:rsidR="006D7BE6" w:rsidRDefault="006D7BE6" w:rsidP="006D7BE6">
      <w:pPr>
        <w:pStyle w:val="NoSpacing"/>
        <w:ind w:left="720"/>
        <w:rPr>
          <w:sz w:val="24"/>
          <w:szCs w:val="24"/>
        </w:rPr>
      </w:pPr>
      <w:r>
        <w:rPr>
          <w:sz w:val="24"/>
          <w:szCs w:val="24"/>
        </w:rPr>
        <w:t xml:space="preserve">Abraham trusted God, knew God’s promises (that Isaac was the child of the promise), and that who he married was very important.  See Abraham’s wisdom…He knew his son well. </w:t>
      </w:r>
      <w:proofErr w:type="gramStart"/>
      <w:r>
        <w:rPr>
          <w:sz w:val="24"/>
          <w:szCs w:val="24"/>
        </w:rPr>
        <w:t>Abraham  knew</w:t>
      </w:r>
      <w:proofErr w:type="gramEnd"/>
      <w:r>
        <w:rPr>
          <w:sz w:val="24"/>
          <w:szCs w:val="24"/>
        </w:rPr>
        <w:t xml:space="preserve"> he needed to send his servant, not his son to seek a wife. Abraham desired God’s will…that Isaac have a wife that was from his people, not from the ungodly </w:t>
      </w:r>
      <w:proofErr w:type="gramStart"/>
      <w:r>
        <w:rPr>
          <w:sz w:val="24"/>
          <w:szCs w:val="24"/>
        </w:rPr>
        <w:t>Canaanite</w:t>
      </w:r>
      <w:r w:rsidR="00B02B79">
        <w:rPr>
          <w:sz w:val="24"/>
          <w:szCs w:val="24"/>
        </w:rPr>
        <w:t>s</w:t>
      </w:r>
      <w:r>
        <w:rPr>
          <w:sz w:val="24"/>
          <w:szCs w:val="24"/>
        </w:rPr>
        <w:t xml:space="preserve"> .</w:t>
      </w:r>
      <w:proofErr w:type="gramEnd"/>
      <w:r>
        <w:rPr>
          <w:sz w:val="24"/>
          <w:szCs w:val="24"/>
        </w:rPr>
        <w:t xml:space="preserve"> Abraham desired God’s will.  DO YOU? (See Proverbs 3:5-6)</w:t>
      </w:r>
    </w:p>
    <w:p w14:paraId="32AA37CB" w14:textId="472B25D6" w:rsidR="006D7BE6" w:rsidRDefault="006D7BE6" w:rsidP="006D7BE6">
      <w:pPr>
        <w:pStyle w:val="NoSpacing"/>
        <w:ind w:left="720"/>
        <w:rPr>
          <w:sz w:val="24"/>
          <w:szCs w:val="24"/>
        </w:rPr>
      </w:pPr>
    </w:p>
    <w:p w14:paraId="5D575A55" w14:textId="6A91990A" w:rsidR="006D7BE6" w:rsidRPr="00F515E8" w:rsidRDefault="006D7BE6" w:rsidP="006D7BE6">
      <w:pPr>
        <w:pStyle w:val="NoSpacing"/>
        <w:numPr>
          <w:ilvl w:val="0"/>
          <w:numId w:val="1"/>
        </w:numPr>
        <w:rPr>
          <w:b/>
          <w:bCs/>
          <w:sz w:val="24"/>
          <w:szCs w:val="24"/>
        </w:rPr>
      </w:pPr>
      <w:r w:rsidRPr="00F515E8">
        <w:rPr>
          <w:b/>
          <w:bCs/>
          <w:sz w:val="24"/>
          <w:szCs w:val="24"/>
        </w:rPr>
        <w:t>Read Genesis 24:10-60.</w:t>
      </w:r>
      <w:r w:rsidR="00F515E8">
        <w:rPr>
          <w:b/>
          <w:bCs/>
          <w:sz w:val="24"/>
          <w:szCs w:val="24"/>
        </w:rPr>
        <w:t xml:space="preserve"> DISCERNING GOD’S WILL.</w:t>
      </w:r>
    </w:p>
    <w:p w14:paraId="25389F89" w14:textId="5D3BD493" w:rsidR="006D7BE6" w:rsidRDefault="006D7BE6" w:rsidP="006D7BE6">
      <w:pPr>
        <w:pStyle w:val="NoSpacing"/>
        <w:ind w:left="720"/>
        <w:rPr>
          <w:sz w:val="24"/>
          <w:szCs w:val="24"/>
        </w:rPr>
      </w:pPr>
      <w:r>
        <w:rPr>
          <w:sz w:val="24"/>
          <w:szCs w:val="24"/>
        </w:rPr>
        <w:t>How do we discern God’s will? God does NOT give us a formula, the reason being that He wants us to know Him! The whole reason it is important to be in His will, it is the best place to know Him! The Lord has given us resources in knowing and understanding what His will is. In this passage</w:t>
      </w:r>
      <w:r w:rsidR="009E3375">
        <w:rPr>
          <w:sz w:val="24"/>
          <w:szCs w:val="24"/>
        </w:rPr>
        <w:t xml:space="preserve">, </w:t>
      </w:r>
      <w:r>
        <w:rPr>
          <w:sz w:val="24"/>
          <w:szCs w:val="24"/>
        </w:rPr>
        <w:t>we see these.</w:t>
      </w:r>
    </w:p>
    <w:p w14:paraId="6EC1CA4E" w14:textId="0A4B5E26" w:rsidR="006D7BE6" w:rsidRDefault="006D7BE6" w:rsidP="006D7BE6">
      <w:pPr>
        <w:pStyle w:val="NoSpacing"/>
        <w:ind w:left="720"/>
        <w:rPr>
          <w:sz w:val="24"/>
          <w:szCs w:val="24"/>
        </w:rPr>
      </w:pPr>
      <w:r w:rsidRPr="00F515E8">
        <w:rPr>
          <w:b/>
          <w:bCs/>
          <w:sz w:val="24"/>
          <w:szCs w:val="24"/>
        </w:rPr>
        <w:t>First resource:</w:t>
      </w:r>
      <w:r>
        <w:rPr>
          <w:sz w:val="24"/>
          <w:szCs w:val="24"/>
        </w:rPr>
        <w:t xml:space="preserve"> God’s Word. God NEVER contradicts Himself. Knowing what He thinks and what He says is recorded in the Bible. The Scripture reveals God’s will regarding many, many things!</w:t>
      </w:r>
    </w:p>
    <w:p w14:paraId="08677EEC" w14:textId="7CEC2138" w:rsidR="006D7BE6" w:rsidRDefault="006D7BE6" w:rsidP="006D7BE6">
      <w:pPr>
        <w:pStyle w:val="NoSpacing"/>
        <w:ind w:left="720"/>
        <w:rPr>
          <w:sz w:val="24"/>
          <w:szCs w:val="24"/>
        </w:rPr>
      </w:pPr>
      <w:r w:rsidRPr="00F515E8">
        <w:rPr>
          <w:b/>
          <w:bCs/>
          <w:sz w:val="24"/>
          <w:szCs w:val="24"/>
        </w:rPr>
        <w:t>Second resource</w:t>
      </w:r>
      <w:r>
        <w:rPr>
          <w:sz w:val="24"/>
          <w:szCs w:val="24"/>
        </w:rPr>
        <w:t xml:space="preserve">: </w:t>
      </w:r>
      <w:r w:rsidR="00F515E8">
        <w:rPr>
          <w:sz w:val="24"/>
          <w:szCs w:val="24"/>
        </w:rPr>
        <w:t xml:space="preserve">Prayer (v.10-14) See this with </w:t>
      </w:r>
      <w:r w:rsidR="00B02B79">
        <w:rPr>
          <w:sz w:val="24"/>
          <w:szCs w:val="24"/>
        </w:rPr>
        <w:t>the servant</w:t>
      </w:r>
      <w:r w:rsidR="00F515E8">
        <w:rPr>
          <w:sz w:val="24"/>
          <w:szCs w:val="24"/>
        </w:rPr>
        <w:t>…note 4 points of his prayer:</w:t>
      </w:r>
    </w:p>
    <w:p w14:paraId="537E6CAB" w14:textId="51380E33" w:rsidR="00F515E8" w:rsidRDefault="00F515E8" w:rsidP="00F515E8">
      <w:pPr>
        <w:pStyle w:val="NoSpacing"/>
        <w:numPr>
          <w:ilvl w:val="0"/>
          <w:numId w:val="2"/>
        </w:numPr>
        <w:rPr>
          <w:sz w:val="24"/>
          <w:szCs w:val="24"/>
        </w:rPr>
      </w:pPr>
      <w:r>
        <w:rPr>
          <w:sz w:val="24"/>
          <w:szCs w:val="24"/>
        </w:rPr>
        <w:t>Humility v.12</w:t>
      </w:r>
    </w:p>
    <w:p w14:paraId="6E858B73" w14:textId="41CAD2D5" w:rsidR="00F515E8" w:rsidRDefault="00F515E8" w:rsidP="00F515E8">
      <w:pPr>
        <w:pStyle w:val="NoSpacing"/>
        <w:numPr>
          <w:ilvl w:val="0"/>
          <w:numId w:val="2"/>
        </w:numPr>
        <w:rPr>
          <w:sz w:val="24"/>
          <w:szCs w:val="24"/>
        </w:rPr>
      </w:pPr>
      <w:r>
        <w:rPr>
          <w:sz w:val="24"/>
          <w:szCs w:val="24"/>
        </w:rPr>
        <w:t>Expectant attitude: he believed God was going to answer him</w:t>
      </w:r>
    </w:p>
    <w:p w14:paraId="1D0710CB" w14:textId="0FBE165F" w:rsidR="00F515E8" w:rsidRDefault="00F515E8" w:rsidP="00F515E8">
      <w:pPr>
        <w:pStyle w:val="NoSpacing"/>
        <w:numPr>
          <w:ilvl w:val="0"/>
          <w:numId w:val="2"/>
        </w:numPr>
        <w:rPr>
          <w:sz w:val="24"/>
          <w:szCs w:val="24"/>
        </w:rPr>
      </w:pPr>
      <w:r>
        <w:rPr>
          <w:sz w:val="24"/>
          <w:szCs w:val="24"/>
        </w:rPr>
        <w:t>Prayed in his master’s name (See John 15:16)</w:t>
      </w:r>
    </w:p>
    <w:p w14:paraId="0A6CF99B" w14:textId="5EDAAF5E" w:rsidR="00F515E8" w:rsidRDefault="00F515E8" w:rsidP="00F515E8">
      <w:pPr>
        <w:pStyle w:val="NoSpacing"/>
        <w:numPr>
          <w:ilvl w:val="0"/>
          <w:numId w:val="2"/>
        </w:numPr>
        <w:rPr>
          <w:sz w:val="24"/>
          <w:szCs w:val="24"/>
        </w:rPr>
      </w:pPr>
      <w:r>
        <w:rPr>
          <w:sz w:val="24"/>
          <w:szCs w:val="24"/>
        </w:rPr>
        <w:t>He asked for a practical sign</w:t>
      </w:r>
    </w:p>
    <w:p w14:paraId="0686A51F" w14:textId="2E570613" w:rsidR="00F515E8" w:rsidRDefault="00F515E8" w:rsidP="00F515E8">
      <w:pPr>
        <w:pStyle w:val="NoSpacing"/>
        <w:ind w:left="720"/>
        <w:rPr>
          <w:sz w:val="24"/>
          <w:szCs w:val="24"/>
        </w:rPr>
      </w:pPr>
      <w:r w:rsidRPr="00F515E8">
        <w:rPr>
          <w:b/>
          <w:bCs/>
          <w:sz w:val="24"/>
          <w:szCs w:val="24"/>
        </w:rPr>
        <w:t>Third resource</w:t>
      </w:r>
      <w:r w:rsidR="000C4EE9">
        <w:rPr>
          <w:sz w:val="24"/>
          <w:szCs w:val="24"/>
        </w:rPr>
        <w:t>:</w:t>
      </w:r>
      <w:r>
        <w:rPr>
          <w:sz w:val="24"/>
          <w:szCs w:val="24"/>
        </w:rPr>
        <w:t xml:space="preserve"> Confirming circumstances</w:t>
      </w:r>
      <w:r w:rsidR="000C4EE9">
        <w:rPr>
          <w:sz w:val="24"/>
          <w:szCs w:val="24"/>
        </w:rPr>
        <w:t xml:space="preserve"> (v.15-25)</w:t>
      </w:r>
    </w:p>
    <w:p w14:paraId="67F18518" w14:textId="38D177F1" w:rsidR="00F515E8" w:rsidRDefault="00F515E8" w:rsidP="00F515E8">
      <w:pPr>
        <w:pStyle w:val="NoSpacing"/>
        <w:ind w:left="720"/>
        <w:rPr>
          <w:sz w:val="24"/>
          <w:szCs w:val="24"/>
        </w:rPr>
      </w:pPr>
      <w:r w:rsidRPr="00F515E8">
        <w:rPr>
          <w:b/>
          <w:bCs/>
          <w:sz w:val="24"/>
          <w:szCs w:val="24"/>
        </w:rPr>
        <w:t>Fourth resource</w:t>
      </w:r>
      <w:r>
        <w:rPr>
          <w:sz w:val="24"/>
          <w:szCs w:val="24"/>
        </w:rPr>
        <w:t>:</w:t>
      </w:r>
      <w:r w:rsidR="00041E6F">
        <w:rPr>
          <w:sz w:val="24"/>
          <w:szCs w:val="24"/>
        </w:rPr>
        <w:t xml:space="preserve"> </w:t>
      </w:r>
      <w:r w:rsidR="001C7740">
        <w:rPr>
          <w:sz w:val="24"/>
          <w:szCs w:val="24"/>
        </w:rPr>
        <w:t>I</w:t>
      </w:r>
      <w:r>
        <w:rPr>
          <w:sz w:val="24"/>
          <w:szCs w:val="24"/>
        </w:rPr>
        <w:t>nner peace (v.26-27)</w:t>
      </w:r>
    </w:p>
    <w:p w14:paraId="7DC8C21A" w14:textId="524F58C1" w:rsidR="00F515E8" w:rsidRDefault="00F515E8" w:rsidP="00F515E8">
      <w:pPr>
        <w:pStyle w:val="NoSpacing"/>
        <w:ind w:left="720"/>
        <w:rPr>
          <w:sz w:val="24"/>
          <w:szCs w:val="24"/>
        </w:rPr>
      </w:pPr>
      <w:r>
        <w:rPr>
          <w:sz w:val="24"/>
          <w:szCs w:val="24"/>
        </w:rPr>
        <w:t>WILL YOU ASK THE LORD FOR HIS GUIDANCE…FOR HIS WILL IN ALL AREAS OF YOUR LIFE?</w:t>
      </w:r>
    </w:p>
    <w:p w14:paraId="490CCD03" w14:textId="0B21D152" w:rsidR="00DE0AF1" w:rsidRDefault="00DE0AF1" w:rsidP="00F515E8">
      <w:pPr>
        <w:pStyle w:val="NoSpacing"/>
        <w:ind w:left="720"/>
        <w:rPr>
          <w:sz w:val="24"/>
          <w:szCs w:val="24"/>
        </w:rPr>
      </w:pPr>
    </w:p>
    <w:p w14:paraId="3409908D" w14:textId="3FADFCA5" w:rsidR="00DE0AF1" w:rsidRDefault="00DE0AF1" w:rsidP="008A7D61">
      <w:pPr>
        <w:pStyle w:val="NoSpacing"/>
        <w:ind w:left="720"/>
        <w:rPr>
          <w:sz w:val="24"/>
          <w:szCs w:val="24"/>
        </w:rPr>
      </w:pPr>
      <w:r>
        <w:rPr>
          <w:sz w:val="24"/>
          <w:szCs w:val="24"/>
        </w:rPr>
        <w:t>ENCOURAGEMENT TO PARENTS and GRANDPARENTS: Example of Rebekah at well.</w:t>
      </w:r>
      <w:r w:rsidR="008A7D61">
        <w:rPr>
          <w:sz w:val="24"/>
          <w:szCs w:val="24"/>
        </w:rPr>
        <w:t xml:space="preserve"> </w:t>
      </w:r>
      <w:r>
        <w:rPr>
          <w:sz w:val="24"/>
          <w:szCs w:val="24"/>
        </w:rPr>
        <w:t xml:space="preserve">Are you raising your children/ grandchildren to be concerned for others, giving towards others, willing to serve and work for others? </w:t>
      </w:r>
      <w:r w:rsidR="009E3375">
        <w:rPr>
          <w:sz w:val="24"/>
          <w:szCs w:val="24"/>
        </w:rPr>
        <w:t>(AMAZING EXAMPLE: Rebekah giving the servant water, then watering his flock!)</w:t>
      </w:r>
    </w:p>
    <w:p w14:paraId="58FBCA12" w14:textId="77777777" w:rsidR="00F515E8" w:rsidRDefault="00F515E8" w:rsidP="00F515E8">
      <w:pPr>
        <w:pStyle w:val="NoSpacing"/>
        <w:ind w:left="720"/>
        <w:rPr>
          <w:sz w:val="24"/>
          <w:szCs w:val="24"/>
        </w:rPr>
      </w:pPr>
    </w:p>
    <w:p w14:paraId="3E3B55E8" w14:textId="0B78F23A" w:rsidR="00DE0AF1" w:rsidRPr="00DE0AF1" w:rsidRDefault="00F515E8" w:rsidP="00F515E8">
      <w:pPr>
        <w:pStyle w:val="NoSpacing"/>
        <w:numPr>
          <w:ilvl w:val="0"/>
          <w:numId w:val="1"/>
        </w:numPr>
        <w:rPr>
          <w:b/>
          <w:bCs/>
          <w:sz w:val="24"/>
          <w:szCs w:val="24"/>
        </w:rPr>
      </w:pPr>
      <w:r w:rsidRPr="00F515E8">
        <w:rPr>
          <w:b/>
          <w:bCs/>
          <w:sz w:val="24"/>
          <w:szCs w:val="24"/>
        </w:rPr>
        <w:t>Read Genesis 24:61-</w:t>
      </w:r>
      <w:r w:rsidR="00DE0AF1">
        <w:rPr>
          <w:b/>
          <w:bCs/>
          <w:sz w:val="24"/>
          <w:szCs w:val="24"/>
        </w:rPr>
        <w:t>25:11</w:t>
      </w:r>
      <w:proofErr w:type="gramStart"/>
      <w:r w:rsidR="00DE0AF1">
        <w:rPr>
          <w:b/>
          <w:bCs/>
          <w:sz w:val="24"/>
          <w:szCs w:val="24"/>
        </w:rPr>
        <w:t xml:space="preserve">) </w:t>
      </w:r>
      <w:r>
        <w:rPr>
          <w:sz w:val="24"/>
          <w:szCs w:val="24"/>
        </w:rPr>
        <w:t xml:space="preserve"> </w:t>
      </w:r>
      <w:r w:rsidR="00DE0AF1" w:rsidRPr="00DE0AF1">
        <w:rPr>
          <w:b/>
          <w:bCs/>
          <w:sz w:val="24"/>
          <w:szCs w:val="24"/>
        </w:rPr>
        <w:t>DELIGHTING</w:t>
      </w:r>
      <w:proofErr w:type="gramEnd"/>
      <w:r w:rsidR="00DE0AF1" w:rsidRPr="00DE0AF1">
        <w:rPr>
          <w:b/>
          <w:bCs/>
          <w:sz w:val="24"/>
          <w:szCs w:val="24"/>
        </w:rPr>
        <w:t xml:space="preserve"> IN GOD’S WILL.</w:t>
      </w:r>
    </w:p>
    <w:p w14:paraId="2C407C89" w14:textId="7406A6D6" w:rsidR="00F515E8" w:rsidRDefault="00F515E8" w:rsidP="00DE0AF1">
      <w:pPr>
        <w:pStyle w:val="NoSpacing"/>
        <w:ind w:left="720"/>
        <w:rPr>
          <w:sz w:val="24"/>
          <w:szCs w:val="24"/>
        </w:rPr>
      </w:pPr>
      <w:r>
        <w:rPr>
          <w:sz w:val="24"/>
          <w:szCs w:val="24"/>
        </w:rPr>
        <w:t>See God’s match for Isaac. Servant takes Rebekah to Isaac.</w:t>
      </w:r>
    </w:p>
    <w:p w14:paraId="6F12532B" w14:textId="4241A569" w:rsidR="00F515E8" w:rsidRDefault="00F515E8" w:rsidP="00F515E8">
      <w:pPr>
        <w:pStyle w:val="NoSpacing"/>
        <w:ind w:left="720"/>
        <w:rPr>
          <w:sz w:val="24"/>
          <w:szCs w:val="24"/>
        </w:rPr>
      </w:pPr>
      <w:r>
        <w:rPr>
          <w:sz w:val="24"/>
          <w:szCs w:val="24"/>
        </w:rPr>
        <w:t>WONDERFUL PICTURE OF WHAT ALL OF SCRIPTURE TELLS US:</w:t>
      </w:r>
    </w:p>
    <w:p w14:paraId="6B737BBE" w14:textId="58542F4C" w:rsidR="00F515E8" w:rsidRDefault="00F515E8" w:rsidP="00F515E8">
      <w:pPr>
        <w:pStyle w:val="NoSpacing"/>
        <w:ind w:left="720"/>
        <w:rPr>
          <w:sz w:val="24"/>
          <w:szCs w:val="24"/>
        </w:rPr>
      </w:pPr>
      <w:r>
        <w:rPr>
          <w:sz w:val="24"/>
          <w:szCs w:val="24"/>
        </w:rPr>
        <w:t xml:space="preserve">God the Father has planned for the marriage of His Son, the Lord Jesus…He is waiting for His Bride.  The Holy Spirit is the One Who goes to woo the bride, gives her gifts, reveals Who the Bridegroom is, and is the One Who takes her back to see the face of the </w:t>
      </w:r>
      <w:proofErr w:type="gramStart"/>
      <w:r>
        <w:rPr>
          <w:sz w:val="24"/>
          <w:szCs w:val="24"/>
        </w:rPr>
        <w:t>Bridegroom</w:t>
      </w:r>
      <w:proofErr w:type="gramEnd"/>
      <w:r>
        <w:rPr>
          <w:sz w:val="24"/>
          <w:szCs w:val="24"/>
        </w:rPr>
        <w:t xml:space="preserve"> (FACE TO FACE)!</w:t>
      </w:r>
    </w:p>
    <w:p w14:paraId="30A75672" w14:textId="4E84096D" w:rsidR="00F515E8" w:rsidRDefault="00F515E8" w:rsidP="00F515E8">
      <w:pPr>
        <w:pStyle w:val="NoSpacing"/>
        <w:ind w:left="720"/>
        <w:rPr>
          <w:sz w:val="24"/>
          <w:szCs w:val="24"/>
        </w:rPr>
      </w:pPr>
      <w:r>
        <w:rPr>
          <w:sz w:val="24"/>
          <w:szCs w:val="24"/>
        </w:rPr>
        <w:t>Abraham foreshadows God the Father; Servant foreshadows Holy Spirit; Isaac foreshadows the Lord Jesus; Rebekah foreshadows the CHURCH (true believers)</w:t>
      </w:r>
    </w:p>
    <w:p w14:paraId="3A6A8239" w14:textId="232B222B" w:rsidR="00F515E8" w:rsidRDefault="00DE0AF1" w:rsidP="00F515E8">
      <w:pPr>
        <w:pStyle w:val="NoSpacing"/>
        <w:ind w:left="720"/>
        <w:rPr>
          <w:sz w:val="24"/>
          <w:szCs w:val="24"/>
        </w:rPr>
      </w:pPr>
      <w:r>
        <w:rPr>
          <w:sz w:val="24"/>
          <w:szCs w:val="24"/>
        </w:rPr>
        <w:t>ARE YOU IN HIS WILL TODAY? ARE YOU “IN ROUTE” TO SEE YOUR BRIDEGROOM FACE TO FACE?</w:t>
      </w:r>
    </w:p>
    <w:p w14:paraId="48CAA349" w14:textId="20E7154B" w:rsidR="00DE0AF1" w:rsidRDefault="00DE0AF1" w:rsidP="00F515E8">
      <w:pPr>
        <w:pStyle w:val="NoSpacing"/>
        <w:ind w:left="720"/>
        <w:rPr>
          <w:sz w:val="24"/>
          <w:szCs w:val="24"/>
        </w:rPr>
      </w:pPr>
    </w:p>
    <w:p w14:paraId="5C2895B1" w14:textId="01AA0524" w:rsidR="00DE0AF1" w:rsidRDefault="00DE0AF1" w:rsidP="00DE0AF1">
      <w:pPr>
        <w:pStyle w:val="NoSpacing"/>
        <w:numPr>
          <w:ilvl w:val="0"/>
          <w:numId w:val="1"/>
        </w:numPr>
        <w:rPr>
          <w:b/>
          <w:bCs/>
          <w:sz w:val="24"/>
          <w:szCs w:val="24"/>
        </w:rPr>
      </w:pPr>
      <w:r w:rsidRPr="00DE0AF1">
        <w:rPr>
          <w:b/>
          <w:bCs/>
          <w:sz w:val="24"/>
          <w:szCs w:val="24"/>
        </w:rPr>
        <w:t>Read Genesis 25:12-</w:t>
      </w:r>
      <w:proofErr w:type="gramStart"/>
      <w:r w:rsidRPr="00DE0AF1">
        <w:rPr>
          <w:b/>
          <w:bCs/>
          <w:sz w:val="24"/>
          <w:szCs w:val="24"/>
        </w:rPr>
        <w:t>34</w:t>
      </w:r>
      <w:r>
        <w:rPr>
          <w:b/>
          <w:bCs/>
          <w:sz w:val="24"/>
          <w:szCs w:val="24"/>
        </w:rPr>
        <w:t xml:space="preserve">  DISREGARDING</w:t>
      </w:r>
      <w:proofErr w:type="gramEnd"/>
      <w:r>
        <w:rPr>
          <w:b/>
          <w:bCs/>
          <w:sz w:val="24"/>
          <w:szCs w:val="24"/>
        </w:rPr>
        <w:t xml:space="preserve"> GOD’S WILL (DESPISING HIS WILL)</w:t>
      </w:r>
    </w:p>
    <w:p w14:paraId="7293F949" w14:textId="07E88B8A" w:rsidR="00DE0AF1" w:rsidRDefault="00DE0AF1" w:rsidP="00DE0AF1">
      <w:pPr>
        <w:pStyle w:val="NoSpacing"/>
        <w:ind w:left="720"/>
        <w:rPr>
          <w:sz w:val="24"/>
          <w:szCs w:val="24"/>
        </w:rPr>
      </w:pPr>
      <w:r w:rsidRPr="009E3375">
        <w:rPr>
          <w:b/>
          <w:bCs/>
          <w:sz w:val="24"/>
          <w:szCs w:val="24"/>
        </w:rPr>
        <w:t>With Ishmael</w:t>
      </w:r>
      <w:r>
        <w:rPr>
          <w:sz w:val="24"/>
          <w:szCs w:val="24"/>
        </w:rPr>
        <w:t xml:space="preserve">, </w:t>
      </w:r>
      <w:r w:rsidR="009E3375">
        <w:rPr>
          <w:sz w:val="24"/>
          <w:szCs w:val="24"/>
        </w:rPr>
        <w:t xml:space="preserve">(Genesis 25:12-18) </w:t>
      </w:r>
      <w:r>
        <w:rPr>
          <w:sz w:val="24"/>
          <w:szCs w:val="24"/>
        </w:rPr>
        <w:t>there is no evidence in Scripture that he ever turned to the Lord.  Gen. 25:17 “He breat</w:t>
      </w:r>
      <w:r w:rsidR="009E3375">
        <w:rPr>
          <w:sz w:val="24"/>
          <w:szCs w:val="24"/>
        </w:rPr>
        <w:t>h</w:t>
      </w:r>
      <w:r>
        <w:rPr>
          <w:sz w:val="24"/>
          <w:szCs w:val="24"/>
        </w:rPr>
        <w:t>ed his last and died and was gathered to his people</w:t>
      </w:r>
      <w:proofErr w:type="gramStart"/>
      <w:r>
        <w:rPr>
          <w:sz w:val="24"/>
          <w:szCs w:val="24"/>
        </w:rPr>
        <w:t>”.</w:t>
      </w:r>
      <w:proofErr w:type="gramEnd"/>
      <w:r>
        <w:rPr>
          <w:sz w:val="24"/>
          <w:szCs w:val="24"/>
        </w:rPr>
        <w:t xml:space="preserve"> HIS PEOPLE (Cain, Nimrod, and others who had refused to surrender to the Lord).</w:t>
      </w:r>
    </w:p>
    <w:p w14:paraId="289B8BB2" w14:textId="4B5862A4" w:rsidR="00DE0AF1" w:rsidRPr="00DE0AF1" w:rsidRDefault="00DE0AF1" w:rsidP="00B16DC1">
      <w:pPr>
        <w:pStyle w:val="NoSpacing"/>
        <w:ind w:left="720"/>
        <w:rPr>
          <w:sz w:val="24"/>
          <w:szCs w:val="24"/>
        </w:rPr>
      </w:pPr>
      <w:r w:rsidRPr="009E3375">
        <w:rPr>
          <w:b/>
          <w:bCs/>
          <w:sz w:val="24"/>
          <w:szCs w:val="24"/>
        </w:rPr>
        <w:t>With Esau</w:t>
      </w:r>
      <w:r>
        <w:rPr>
          <w:sz w:val="24"/>
          <w:szCs w:val="24"/>
        </w:rPr>
        <w:t xml:space="preserve"> (Genesis 25:19-34) Esau thought so little of his spiritual advantages that he </w:t>
      </w:r>
      <w:r w:rsidR="009E3375">
        <w:rPr>
          <w:sz w:val="24"/>
          <w:szCs w:val="24"/>
        </w:rPr>
        <w:t>gave his</w:t>
      </w:r>
      <w:r>
        <w:rPr>
          <w:sz w:val="24"/>
          <w:szCs w:val="24"/>
        </w:rPr>
        <w:t xml:space="preserve"> </w:t>
      </w:r>
      <w:r w:rsidR="001C7740">
        <w:rPr>
          <w:sz w:val="24"/>
          <w:szCs w:val="24"/>
        </w:rPr>
        <w:t>birthrigh</w:t>
      </w:r>
      <w:r>
        <w:rPr>
          <w:sz w:val="24"/>
          <w:szCs w:val="24"/>
        </w:rPr>
        <w:t xml:space="preserve">t away, choosing the things of this world. ARE YOU </w:t>
      </w:r>
      <w:r w:rsidR="0036328B">
        <w:rPr>
          <w:sz w:val="24"/>
          <w:szCs w:val="24"/>
        </w:rPr>
        <w:t>DESPISING GOD’S W</w:t>
      </w:r>
      <w:r w:rsidR="00DE7134">
        <w:rPr>
          <w:sz w:val="24"/>
          <w:szCs w:val="24"/>
        </w:rPr>
        <w:t>ILL</w:t>
      </w:r>
      <w:r w:rsidR="0036328B">
        <w:rPr>
          <w:sz w:val="24"/>
          <w:szCs w:val="24"/>
        </w:rPr>
        <w:t xml:space="preserve">, OR DISREGARDING IT? </w:t>
      </w:r>
      <w:r w:rsidR="008A7D61">
        <w:rPr>
          <w:sz w:val="24"/>
          <w:szCs w:val="24"/>
        </w:rPr>
        <w:t>T</w:t>
      </w:r>
      <w:r w:rsidR="00CC0F81">
        <w:rPr>
          <w:sz w:val="24"/>
          <w:szCs w:val="24"/>
        </w:rPr>
        <w:t xml:space="preserve">HIS CHRISTMAS, WILL YOU ASK THE LORD TO HELP </w:t>
      </w:r>
      <w:r w:rsidR="00523438">
        <w:rPr>
          <w:sz w:val="24"/>
          <w:szCs w:val="24"/>
        </w:rPr>
        <w:t xml:space="preserve">YOU </w:t>
      </w:r>
      <w:r w:rsidR="00CC0F81">
        <w:rPr>
          <w:sz w:val="24"/>
          <w:szCs w:val="24"/>
        </w:rPr>
        <w:t>NOT DISREGARD HIS WORD, BUT DAILY HAVE TIME IN IT</w:t>
      </w:r>
      <w:r w:rsidR="00DE7134">
        <w:rPr>
          <w:sz w:val="24"/>
          <w:szCs w:val="24"/>
        </w:rPr>
        <w:t xml:space="preserve"> </w:t>
      </w:r>
      <w:r w:rsidR="006234A3">
        <w:rPr>
          <w:sz w:val="24"/>
          <w:szCs w:val="24"/>
        </w:rPr>
        <w:t>SEEKING HIS WILL</w:t>
      </w:r>
      <w:r w:rsidR="00CC0F81">
        <w:rPr>
          <w:sz w:val="24"/>
          <w:szCs w:val="24"/>
        </w:rPr>
        <w:t>?</w:t>
      </w:r>
    </w:p>
    <w:sectPr w:rsidR="00DE0AF1" w:rsidRPr="00DE0AF1" w:rsidSect="00DE0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822"/>
    <w:multiLevelType w:val="hybridMultilevel"/>
    <w:tmpl w:val="711A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F4641"/>
    <w:multiLevelType w:val="hybridMultilevel"/>
    <w:tmpl w:val="63F4F5A0"/>
    <w:lvl w:ilvl="0" w:tplc="36D855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78434471">
    <w:abstractNumId w:val="0"/>
  </w:num>
  <w:num w:numId="2" w16cid:durableId="208741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E6"/>
    <w:rsid w:val="00041E6F"/>
    <w:rsid w:val="000C4EE9"/>
    <w:rsid w:val="001C7740"/>
    <w:rsid w:val="0036328B"/>
    <w:rsid w:val="00523438"/>
    <w:rsid w:val="006234A3"/>
    <w:rsid w:val="006D7BE6"/>
    <w:rsid w:val="008A7D61"/>
    <w:rsid w:val="009E3375"/>
    <w:rsid w:val="00B02B79"/>
    <w:rsid w:val="00B16DC1"/>
    <w:rsid w:val="00B25CBA"/>
    <w:rsid w:val="00CC0F81"/>
    <w:rsid w:val="00CF0B69"/>
    <w:rsid w:val="00DE0AF1"/>
    <w:rsid w:val="00DE7134"/>
    <w:rsid w:val="00F5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4D18"/>
  <w15:chartTrackingRefBased/>
  <w15:docId w15:val="{44D7AC4D-E690-454F-8A94-606839B4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Karen Jennette</cp:lastModifiedBy>
  <cp:revision>13</cp:revision>
  <dcterms:created xsi:type="dcterms:W3CDTF">2022-12-03T12:21:00Z</dcterms:created>
  <dcterms:modified xsi:type="dcterms:W3CDTF">2022-12-05T15:02:00Z</dcterms:modified>
</cp:coreProperties>
</file>